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B9" w:rsidRDefault="00342F4D" w:rsidP="00AD3DB9">
      <w:pPr>
        <w:jc w:val="center"/>
        <w:outlineLvl w:val="0"/>
        <w:rPr>
          <w:rFonts w:ascii="Arial" w:hAnsi="Arial" w:cs="Arial"/>
          <w:b/>
          <w:sz w:val="24"/>
          <w:szCs w:val="24"/>
        </w:rPr>
      </w:pPr>
      <w:r>
        <w:rPr>
          <w:rFonts w:ascii="Arial" w:hAnsi="Arial" w:cs="Arial"/>
          <w:b/>
          <w:noProof/>
          <w:sz w:val="24"/>
          <w:szCs w:val="24"/>
          <w:lang w:val="en-US"/>
        </w:rPr>
        <w:drawing>
          <wp:inline distT="0" distB="0" distL="0" distR="0">
            <wp:extent cx="1701800" cy="794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156" cy="795001"/>
                    </a:xfrm>
                    <a:prstGeom prst="rect">
                      <a:avLst/>
                    </a:prstGeom>
                    <a:noFill/>
                    <a:ln>
                      <a:noFill/>
                    </a:ln>
                  </pic:spPr>
                </pic:pic>
              </a:graphicData>
            </a:graphic>
          </wp:inline>
        </w:drawing>
      </w:r>
    </w:p>
    <w:p w:rsidR="004A513B" w:rsidRPr="000071E0" w:rsidRDefault="00342F4D" w:rsidP="00AD3DB9">
      <w:pPr>
        <w:jc w:val="center"/>
        <w:outlineLvl w:val="0"/>
        <w:rPr>
          <w:rFonts w:ascii="Arial" w:hAnsi="Arial" w:cs="Arial"/>
          <w:b/>
          <w:sz w:val="24"/>
          <w:szCs w:val="24"/>
        </w:rPr>
      </w:pPr>
      <w:r>
        <w:rPr>
          <w:rFonts w:ascii="Arial" w:hAnsi="Arial" w:cs="Arial"/>
          <w:b/>
          <w:sz w:val="24"/>
          <w:szCs w:val="24"/>
        </w:rPr>
        <w:t>B</w:t>
      </w:r>
      <w:r w:rsidRPr="000071E0">
        <w:rPr>
          <w:rFonts w:ascii="Arial" w:hAnsi="Arial" w:cs="Arial"/>
          <w:b/>
          <w:sz w:val="24"/>
          <w:szCs w:val="24"/>
        </w:rPr>
        <w:t xml:space="preserve">riefing on the </w:t>
      </w:r>
      <w:proofErr w:type="spellStart"/>
      <w:r w:rsidRPr="000071E0">
        <w:rPr>
          <w:rFonts w:ascii="Arial" w:hAnsi="Arial" w:cs="Arial"/>
          <w:b/>
          <w:sz w:val="24"/>
          <w:szCs w:val="24"/>
        </w:rPr>
        <w:t>care</w:t>
      </w:r>
      <w:r>
        <w:rPr>
          <w:rFonts w:ascii="Arial" w:hAnsi="Arial" w:cs="Arial"/>
          <w:b/>
          <w:sz w:val="24"/>
          <w:szCs w:val="24"/>
        </w:rPr>
        <w:t>.</w:t>
      </w:r>
      <w:r w:rsidRPr="000071E0">
        <w:rPr>
          <w:rFonts w:ascii="Arial" w:hAnsi="Arial" w:cs="Arial"/>
          <w:b/>
          <w:sz w:val="24"/>
          <w:szCs w:val="24"/>
        </w:rPr>
        <w:t>data</w:t>
      </w:r>
      <w:proofErr w:type="spellEnd"/>
      <w:r w:rsidRPr="000071E0">
        <w:rPr>
          <w:rFonts w:ascii="Arial" w:hAnsi="Arial" w:cs="Arial"/>
          <w:b/>
          <w:sz w:val="24"/>
          <w:szCs w:val="24"/>
        </w:rPr>
        <w:t xml:space="preserve"> programme</w:t>
      </w:r>
      <w:r>
        <w:rPr>
          <w:rFonts w:ascii="Arial" w:hAnsi="Arial" w:cs="Arial"/>
          <w:b/>
          <w:sz w:val="24"/>
          <w:szCs w:val="24"/>
        </w:rPr>
        <w:t xml:space="preserve"> for GP surgery notice boards</w:t>
      </w:r>
    </w:p>
    <w:p w:rsidR="004A513B" w:rsidRPr="00417B73" w:rsidRDefault="00342F4D" w:rsidP="004A513B">
      <w:pPr>
        <w:rPr>
          <w:rFonts w:ascii="Arial" w:hAnsi="Arial" w:cs="Arial"/>
          <w:szCs w:val="24"/>
        </w:rPr>
      </w:pPr>
      <w:r w:rsidRPr="00417B73">
        <w:rPr>
          <w:rFonts w:ascii="Arial" w:hAnsi="Arial" w:cs="Arial"/>
          <w:szCs w:val="24"/>
        </w:rPr>
        <w:t xml:space="preserve">Our medical records are kept by our GP on our behalf, and protected by codes of patient confidentiality and trust, as well </w:t>
      </w:r>
      <w:r w:rsidR="00AC7436">
        <w:rPr>
          <w:rFonts w:ascii="Arial" w:hAnsi="Arial" w:cs="Arial"/>
          <w:szCs w:val="24"/>
        </w:rPr>
        <w:t xml:space="preserve">as </w:t>
      </w:r>
      <w:r w:rsidRPr="00417B73">
        <w:rPr>
          <w:rFonts w:ascii="Arial" w:hAnsi="Arial" w:cs="Arial"/>
          <w:szCs w:val="24"/>
        </w:rPr>
        <w:t>the GP having duties to protect this information under</w:t>
      </w:r>
      <w:r w:rsidR="00AC7436">
        <w:rPr>
          <w:rFonts w:ascii="Arial" w:hAnsi="Arial" w:cs="Arial"/>
          <w:szCs w:val="24"/>
        </w:rPr>
        <w:t xml:space="preserve"> the Data Protection Act.</w:t>
      </w:r>
      <w:r w:rsidRPr="00417B73">
        <w:rPr>
          <w:rFonts w:ascii="Arial" w:hAnsi="Arial" w:cs="Arial"/>
          <w:szCs w:val="24"/>
        </w:rPr>
        <w:t xml:space="preserve"> Patients who do not feel able to confide in their GP, because the information will not be kept confidential, may not give their GP the right information for him or her to provide the right diagnosis and treatment.  Patient confidentiality has been one of the cornerstones of the NHS, and now it is being threatened.</w:t>
      </w:r>
      <w:bookmarkStart w:id="0" w:name="_GoBack"/>
      <w:bookmarkEnd w:id="0"/>
    </w:p>
    <w:p w:rsidR="00535308" w:rsidRPr="00417B73" w:rsidRDefault="00342F4D" w:rsidP="004A513B">
      <w:pPr>
        <w:rPr>
          <w:rFonts w:ascii="Arial" w:hAnsi="Arial" w:cs="Arial"/>
          <w:szCs w:val="24"/>
        </w:rPr>
      </w:pPr>
      <w:r w:rsidRPr="00417B73">
        <w:rPr>
          <w:rFonts w:ascii="Arial" w:hAnsi="Arial" w:cs="Arial"/>
          <w:szCs w:val="24"/>
        </w:rPr>
        <w:t>In the 2012 Health and Social Care Act, which also gives the government powers to privatise the NHS, it has taken the power to compel GPs to release your medical records to a new centralised body, the Health and Social Care Information Centre (HSCIC).  Patients do have the right to opt out of this process, but they are not being asked to give their consent in advance of the data being taken, so the onus is on them to ask for an opt-out.</w:t>
      </w:r>
    </w:p>
    <w:p w:rsidR="00535308" w:rsidRPr="00417B73" w:rsidRDefault="00342F4D" w:rsidP="004A513B">
      <w:pPr>
        <w:rPr>
          <w:rFonts w:ascii="Arial" w:hAnsi="Arial" w:cs="Arial"/>
          <w:szCs w:val="24"/>
        </w:rPr>
      </w:pPr>
      <w:r w:rsidRPr="00417B73">
        <w:rPr>
          <w:rFonts w:ascii="Arial" w:hAnsi="Arial" w:cs="Arial"/>
          <w:szCs w:val="24"/>
        </w:rPr>
        <w:t xml:space="preserve">Although the HSCIC has been forced to extend its timetable for doing this, from the eight weeks notice it originally gave, opting out is now an urgent matter since the process of taking the data will begin in March.  To opt out, patients need to let their GP know they wish to do so, and it is best to put this </w:t>
      </w:r>
      <w:r w:rsidRPr="00417B73">
        <w:rPr>
          <w:rFonts w:ascii="Arial" w:hAnsi="Arial" w:cs="Arial"/>
          <w:szCs w:val="24"/>
          <w:u w:val="single"/>
        </w:rPr>
        <w:t>in writing</w:t>
      </w:r>
      <w:r w:rsidRPr="00417B73">
        <w:rPr>
          <w:rFonts w:ascii="Arial" w:hAnsi="Arial" w:cs="Arial"/>
          <w:szCs w:val="24"/>
        </w:rPr>
        <w:t xml:space="preserve">, together with their personal details including name, address and date of birth.  The records of children will also be taken without asking parents or guardians, so patients also need to opt out on behalf of their dependent children, as well as any other dependents.  </w:t>
      </w:r>
    </w:p>
    <w:p w:rsidR="00A164B9" w:rsidRPr="00417B73" w:rsidRDefault="00342F4D" w:rsidP="00A164B9">
      <w:pPr>
        <w:rPr>
          <w:rFonts w:ascii="Arial" w:hAnsi="Arial" w:cs="Arial"/>
          <w:szCs w:val="24"/>
        </w:rPr>
      </w:pPr>
      <w:r w:rsidRPr="00417B73">
        <w:rPr>
          <w:rFonts w:ascii="Arial" w:hAnsi="Arial" w:cs="Arial"/>
          <w:szCs w:val="24"/>
        </w:rPr>
        <w:t>The Secretary of State for Health is paying (with our money) for 2</w:t>
      </w:r>
      <w:r w:rsidR="00AC7436">
        <w:rPr>
          <w:rFonts w:ascii="Arial" w:hAnsi="Arial" w:cs="Arial"/>
          <w:szCs w:val="24"/>
        </w:rPr>
        <w:t>6</w:t>
      </w:r>
      <w:r w:rsidRPr="00417B73">
        <w:rPr>
          <w:rFonts w:ascii="Arial" w:hAnsi="Arial" w:cs="Arial"/>
          <w:szCs w:val="24"/>
        </w:rPr>
        <w:t xml:space="preserve"> million copies of a leaflet entitled </w:t>
      </w:r>
      <w:r w:rsidRPr="00417B73">
        <w:rPr>
          <w:rFonts w:ascii="Arial" w:hAnsi="Arial" w:cs="Arial"/>
          <w:i/>
          <w:szCs w:val="24"/>
        </w:rPr>
        <w:t>Better information means better care</w:t>
      </w:r>
      <w:r w:rsidRPr="00417B73">
        <w:rPr>
          <w:rFonts w:ascii="Arial" w:hAnsi="Arial" w:cs="Arial"/>
          <w:szCs w:val="24"/>
        </w:rPr>
        <w:t xml:space="preserve"> to be delivered to all households in England.  Some have already been delivered.  The title is misleading since this data collection programme is not about patient care – it is about using patient information for wider purposes. The leaflet does say you can opt out of this process but forcing people to opt out rather than enabling them to opt in betrays a cavalier approach to confidential patient data.  </w:t>
      </w:r>
      <w:r w:rsidRPr="00417B73">
        <w:rPr>
          <w:rFonts w:ascii="Arial" w:hAnsi="Arial" w:cs="Arial"/>
          <w:szCs w:val="24"/>
        </w:rPr>
        <w:br/>
      </w:r>
    </w:p>
    <w:p w:rsidR="000071E0" w:rsidRPr="00417B73" w:rsidRDefault="00342F4D" w:rsidP="00A164B9">
      <w:pPr>
        <w:rPr>
          <w:rFonts w:ascii="Arial" w:hAnsi="Arial" w:cs="Arial"/>
          <w:sz w:val="24"/>
          <w:szCs w:val="24"/>
        </w:rPr>
      </w:pPr>
      <w:r w:rsidRPr="00417B73">
        <w:rPr>
          <w:rFonts w:ascii="Arial" w:hAnsi="Arial" w:cs="Arial"/>
          <w:b/>
          <w:sz w:val="24"/>
          <w:szCs w:val="24"/>
        </w:rPr>
        <w:t xml:space="preserve">Why should patients opt out of the </w:t>
      </w:r>
      <w:proofErr w:type="spellStart"/>
      <w:r w:rsidRPr="00417B73">
        <w:rPr>
          <w:rFonts w:ascii="Arial" w:hAnsi="Arial" w:cs="Arial"/>
          <w:b/>
          <w:sz w:val="24"/>
          <w:szCs w:val="24"/>
        </w:rPr>
        <w:t>care.data</w:t>
      </w:r>
      <w:proofErr w:type="spellEnd"/>
      <w:r w:rsidRPr="00417B73">
        <w:rPr>
          <w:rFonts w:ascii="Arial" w:hAnsi="Arial" w:cs="Arial"/>
          <w:b/>
          <w:sz w:val="24"/>
          <w:szCs w:val="24"/>
        </w:rPr>
        <w:t xml:space="preserve"> programme?</w:t>
      </w:r>
    </w:p>
    <w:p w:rsidR="000071E0" w:rsidRPr="00417B73" w:rsidRDefault="00342F4D" w:rsidP="004A513B">
      <w:pPr>
        <w:rPr>
          <w:rFonts w:ascii="Arial" w:hAnsi="Arial" w:cs="Arial"/>
          <w:szCs w:val="24"/>
        </w:rPr>
      </w:pPr>
      <w:r w:rsidRPr="00417B73">
        <w:rPr>
          <w:rFonts w:ascii="Arial" w:hAnsi="Arial" w:cs="Arial"/>
          <w:szCs w:val="24"/>
        </w:rPr>
        <w:t xml:space="preserve">The short answer is that you cannot trust a government that brought in legislation to sell off the NHS.  Remember, this huge change was not in either coalition partner’s election manifesto.  If they will do that, passing on valuable data will be an easy step.  </w:t>
      </w:r>
    </w:p>
    <w:p w:rsidR="00DF2114" w:rsidRPr="00417B73" w:rsidRDefault="00342F4D" w:rsidP="004A513B">
      <w:pPr>
        <w:rPr>
          <w:rFonts w:ascii="Arial" w:hAnsi="Arial" w:cs="Arial"/>
          <w:szCs w:val="24"/>
        </w:rPr>
      </w:pPr>
      <w:r w:rsidRPr="00417B73">
        <w:rPr>
          <w:rFonts w:ascii="Arial" w:hAnsi="Arial" w:cs="Arial"/>
          <w:szCs w:val="24"/>
        </w:rPr>
        <w:t xml:space="preserve">They will be collecting all patient data from GPs, including all the personal information, which identifies individuals.  They will then make that available in </w:t>
      </w:r>
      <w:proofErr w:type="spellStart"/>
      <w:r w:rsidRPr="00417B73">
        <w:rPr>
          <w:rFonts w:ascii="Arial" w:hAnsi="Arial" w:cs="Arial"/>
          <w:szCs w:val="24"/>
        </w:rPr>
        <w:t>anonymised</w:t>
      </w:r>
      <w:proofErr w:type="spellEnd"/>
      <w:r w:rsidRPr="00417B73">
        <w:rPr>
          <w:rFonts w:ascii="Arial" w:hAnsi="Arial" w:cs="Arial"/>
          <w:szCs w:val="24"/>
        </w:rPr>
        <w:t xml:space="preserve"> form:</w:t>
      </w:r>
    </w:p>
    <w:p w:rsidR="00DF2114" w:rsidRPr="00417B73" w:rsidRDefault="00342F4D" w:rsidP="00DF2114">
      <w:pPr>
        <w:pStyle w:val="ListParagraph"/>
        <w:numPr>
          <w:ilvl w:val="0"/>
          <w:numId w:val="2"/>
        </w:numPr>
        <w:rPr>
          <w:rFonts w:ascii="Arial" w:hAnsi="Arial" w:cs="Arial"/>
          <w:szCs w:val="24"/>
        </w:rPr>
      </w:pPr>
      <w:r w:rsidRPr="00417B73">
        <w:rPr>
          <w:rFonts w:ascii="Arial" w:hAnsi="Arial" w:cs="Arial"/>
          <w:szCs w:val="24"/>
        </w:rPr>
        <w:t>to everyone involved in planning the NHS</w:t>
      </w:r>
    </w:p>
    <w:p w:rsidR="00DF2114" w:rsidRPr="00417B73" w:rsidRDefault="00342F4D" w:rsidP="00DF2114">
      <w:pPr>
        <w:pStyle w:val="ListParagraph"/>
        <w:numPr>
          <w:ilvl w:val="0"/>
          <w:numId w:val="2"/>
        </w:numPr>
        <w:rPr>
          <w:rFonts w:ascii="Arial" w:hAnsi="Arial" w:cs="Arial"/>
          <w:szCs w:val="24"/>
        </w:rPr>
      </w:pPr>
      <w:r w:rsidRPr="00417B73">
        <w:rPr>
          <w:rFonts w:ascii="Arial" w:hAnsi="Arial" w:cs="Arial"/>
          <w:szCs w:val="24"/>
        </w:rPr>
        <w:t>to genuine researchers in universities</w:t>
      </w:r>
    </w:p>
    <w:p w:rsidR="00DF2114" w:rsidRPr="00417B73" w:rsidRDefault="00342F4D" w:rsidP="00DF2114">
      <w:pPr>
        <w:pStyle w:val="ListParagraph"/>
        <w:numPr>
          <w:ilvl w:val="0"/>
          <w:numId w:val="2"/>
        </w:numPr>
        <w:rPr>
          <w:rFonts w:ascii="Arial" w:hAnsi="Arial" w:cs="Arial"/>
          <w:szCs w:val="24"/>
        </w:rPr>
      </w:pPr>
      <w:proofErr w:type="gramStart"/>
      <w:r w:rsidRPr="00417B73">
        <w:rPr>
          <w:rFonts w:ascii="Arial" w:hAnsi="Arial" w:cs="Arial"/>
          <w:szCs w:val="24"/>
        </w:rPr>
        <w:t>and</w:t>
      </w:r>
      <w:proofErr w:type="gramEnd"/>
      <w:r w:rsidRPr="00417B73">
        <w:rPr>
          <w:rFonts w:ascii="Arial" w:hAnsi="Arial" w:cs="Arial"/>
          <w:szCs w:val="24"/>
        </w:rPr>
        <w:t xml:space="preserve"> to other organisations, provided they can make a case that they will use the information for the benefit of patients.  This will include pharmaceutical companies, insurance companies and many other private interests who are really interested in selling services to the NHS and delivering profits to shareholders.</w:t>
      </w:r>
    </w:p>
    <w:p w:rsidR="006553B3" w:rsidRDefault="00342F4D" w:rsidP="00DF2114">
      <w:pPr>
        <w:rPr>
          <w:rFonts w:ascii="Arial" w:hAnsi="Arial" w:cs="Arial"/>
          <w:szCs w:val="24"/>
        </w:rPr>
      </w:pPr>
      <w:r w:rsidRPr="00417B73">
        <w:rPr>
          <w:rFonts w:ascii="Arial" w:hAnsi="Arial" w:cs="Arial"/>
          <w:szCs w:val="24"/>
        </w:rPr>
        <w:t>The government may also release this information in a way that reduces the anonymity – by including postcodes and NHS numbers.  Even the HSCIC has admitted the release of this information to a company which already has information on you, such as employers or insurance companies, would enable them to match up the two sources a</w:t>
      </w:r>
      <w:r>
        <w:rPr>
          <w:rFonts w:ascii="Arial" w:hAnsi="Arial" w:cs="Arial"/>
          <w:szCs w:val="24"/>
        </w:rPr>
        <w:t xml:space="preserve">nd create one combined record </w:t>
      </w:r>
      <w:r w:rsidRPr="00417B73">
        <w:rPr>
          <w:rFonts w:ascii="Arial" w:hAnsi="Arial" w:cs="Arial"/>
          <w:szCs w:val="24"/>
        </w:rPr>
        <w:t>where they will know much more than you would want them to.</w:t>
      </w:r>
    </w:p>
    <w:p w:rsidR="006553B3" w:rsidRDefault="00D567F5" w:rsidP="00DF2114">
      <w:pPr>
        <w:rPr>
          <w:rFonts w:ascii="Arial" w:hAnsi="Arial" w:cs="Arial"/>
          <w:szCs w:val="24"/>
        </w:rPr>
      </w:pPr>
    </w:p>
    <w:p w:rsidR="00AC7436" w:rsidRDefault="00342F4D" w:rsidP="006553B3">
      <w:pPr>
        <w:jc w:val="right"/>
        <w:rPr>
          <w:rFonts w:ascii="Arial" w:hAnsi="Arial" w:cs="Arial"/>
          <w:szCs w:val="24"/>
        </w:rPr>
      </w:pPr>
      <w:proofErr w:type="gramStart"/>
      <w:r>
        <w:rPr>
          <w:rFonts w:ascii="Arial" w:hAnsi="Arial" w:cs="Arial"/>
          <w:szCs w:val="24"/>
        </w:rPr>
        <w:t>continued</w:t>
      </w:r>
      <w:proofErr w:type="gramEnd"/>
      <w:r>
        <w:rPr>
          <w:rFonts w:ascii="Arial" w:hAnsi="Arial" w:cs="Arial"/>
          <w:szCs w:val="24"/>
        </w:rPr>
        <w:t xml:space="preserve"> / …..</w:t>
      </w:r>
    </w:p>
    <w:p w:rsidR="00766DA4" w:rsidRPr="00417B73" w:rsidRDefault="00342F4D" w:rsidP="006553B3">
      <w:pPr>
        <w:jc w:val="right"/>
        <w:rPr>
          <w:rFonts w:ascii="Arial" w:hAnsi="Arial" w:cs="Arial"/>
          <w:szCs w:val="24"/>
        </w:rPr>
      </w:pPr>
      <w:r w:rsidRPr="00417B73">
        <w:rPr>
          <w:rFonts w:ascii="Arial" w:hAnsi="Arial" w:cs="Arial"/>
          <w:szCs w:val="24"/>
        </w:rPr>
        <w:lastRenderedPageBreak/>
        <w:t>In addition, many experts believe that computer hackers would have a field day when possibly 100,000 people in the public and private sectors might have access to data for the whole of England.  10 people in the average GP practice currently have access to the data</w:t>
      </w:r>
      <w:r w:rsidR="00AC7436">
        <w:rPr>
          <w:rFonts w:ascii="Arial" w:hAnsi="Arial" w:cs="Arial"/>
          <w:szCs w:val="24"/>
        </w:rPr>
        <w:t xml:space="preserve"> </w:t>
      </w:r>
      <w:r w:rsidRPr="00417B73">
        <w:rPr>
          <w:rFonts w:ascii="Arial" w:hAnsi="Arial" w:cs="Arial"/>
          <w:szCs w:val="24"/>
        </w:rPr>
        <w:t>of about 5,000 patients, so it is much more difficult for this system to be hacked.</w:t>
      </w:r>
    </w:p>
    <w:p w:rsidR="00B5633E" w:rsidRPr="00417B73" w:rsidRDefault="00342F4D" w:rsidP="00DF2114">
      <w:pPr>
        <w:rPr>
          <w:rFonts w:ascii="Arial" w:hAnsi="Arial" w:cs="Arial"/>
          <w:szCs w:val="24"/>
        </w:rPr>
      </w:pPr>
      <w:r w:rsidRPr="00417B73">
        <w:rPr>
          <w:rFonts w:ascii="Arial" w:hAnsi="Arial" w:cs="Arial"/>
          <w:szCs w:val="24"/>
        </w:rPr>
        <w:t xml:space="preserve">And the Secretary of State for Health also has the power to release all of your data, including personal identifiers, if he so chooses, so his is the final choice – not yours or your GP’s – unless you opt out.  </w:t>
      </w:r>
    </w:p>
    <w:p w:rsidR="00D01ED6" w:rsidRPr="00417B73" w:rsidRDefault="00342F4D" w:rsidP="00AD3DB9">
      <w:pPr>
        <w:outlineLvl w:val="0"/>
        <w:rPr>
          <w:rFonts w:ascii="Arial" w:hAnsi="Arial" w:cs="Arial"/>
          <w:b/>
          <w:sz w:val="24"/>
          <w:szCs w:val="24"/>
        </w:rPr>
      </w:pPr>
      <w:proofErr w:type="gramStart"/>
      <w:r w:rsidRPr="00417B73">
        <w:rPr>
          <w:rFonts w:ascii="Arial" w:hAnsi="Arial" w:cs="Arial"/>
          <w:b/>
          <w:sz w:val="24"/>
          <w:szCs w:val="24"/>
        </w:rPr>
        <w:t>But what about NHS research and planning?</w:t>
      </w:r>
      <w:proofErr w:type="gramEnd"/>
    </w:p>
    <w:p w:rsidR="004A513B" w:rsidRPr="00417B73" w:rsidRDefault="00342F4D" w:rsidP="00B5633E">
      <w:pPr>
        <w:rPr>
          <w:rFonts w:ascii="Arial" w:hAnsi="Arial" w:cs="Arial"/>
          <w:szCs w:val="24"/>
        </w:rPr>
      </w:pPr>
      <w:r w:rsidRPr="00417B73">
        <w:rPr>
          <w:rFonts w:ascii="Arial" w:hAnsi="Arial" w:cs="Arial"/>
          <w:szCs w:val="24"/>
        </w:rPr>
        <w:t xml:space="preserve">It is very unfortunate that the beneficial use of this data has been put at risk by the government’s linking it to exploitation by private companies in the market.  It is up to the Government and the HSCIC to come up with alternative proposals which remove that fear and enable patient data to be used in a safe way for research and planning. </w:t>
      </w:r>
    </w:p>
    <w:p w:rsidR="00B5633E" w:rsidRPr="00417B73" w:rsidRDefault="00342F4D" w:rsidP="00B5633E">
      <w:pPr>
        <w:rPr>
          <w:rFonts w:ascii="Arial" w:hAnsi="Arial" w:cs="Arial"/>
          <w:szCs w:val="24"/>
        </w:rPr>
      </w:pPr>
      <w:r w:rsidRPr="00417B73">
        <w:rPr>
          <w:rFonts w:ascii="Arial" w:hAnsi="Arial" w:cs="Arial"/>
          <w:szCs w:val="24"/>
        </w:rPr>
        <w:t xml:space="preserve">A recent survey by the GP magazine </w:t>
      </w:r>
      <w:r w:rsidRPr="00417B73">
        <w:rPr>
          <w:rFonts w:ascii="Arial" w:hAnsi="Arial" w:cs="Arial"/>
          <w:i/>
          <w:szCs w:val="24"/>
        </w:rPr>
        <w:t xml:space="preserve">Pulse </w:t>
      </w:r>
      <w:r w:rsidRPr="00417B73">
        <w:rPr>
          <w:rFonts w:ascii="Arial" w:hAnsi="Arial" w:cs="Arial"/>
          <w:szCs w:val="24"/>
        </w:rPr>
        <w:t xml:space="preserve">found that GPs are split roughly half and half about whether they will opt-out with their own personal medical records, indicating that half are fearful of misuse of data, and half think the good outcomes outweigh the bad.  Some GPs have even said they will opt-out all of their patients unless they choose to opt-in.  The fact that this action is illegal says something about how strongly some GPs feel about the loss of patient confidentiality.  </w:t>
      </w:r>
    </w:p>
    <w:p w:rsidR="00C91507" w:rsidRPr="00417B73" w:rsidRDefault="00342F4D" w:rsidP="00B5633E">
      <w:pPr>
        <w:rPr>
          <w:rFonts w:ascii="Arial" w:hAnsi="Arial" w:cs="Arial"/>
          <w:szCs w:val="24"/>
        </w:rPr>
      </w:pPr>
      <w:r w:rsidRPr="00417B73">
        <w:rPr>
          <w:rFonts w:ascii="Arial" w:hAnsi="Arial" w:cs="Arial"/>
          <w:szCs w:val="24"/>
        </w:rPr>
        <w:t>We should opt out now in order to force the Government’s hand, and if in the future the framework is tightened up so that we can have trust in it, people can opt in.  If most of us opt out, the government will have no choice but to change the framework so that we are willing to opt in.  We should use the power of our numbers to make them change the framework.  But the choice of opting-</w:t>
      </w:r>
      <w:proofErr w:type="gramStart"/>
      <w:r w:rsidRPr="00417B73">
        <w:rPr>
          <w:rFonts w:ascii="Arial" w:hAnsi="Arial" w:cs="Arial"/>
          <w:szCs w:val="24"/>
        </w:rPr>
        <w:t>in,</w:t>
      </w:r>
      <w:proofErr w:type="gramEnd"/>
      <w:r w:rsidRPr="00417B73">
        <w:rPr>
          <w:rFonts w:ascii="Arial" w:hAnsi="Arial" w:cs="Arial"/>
          <w:szCs w:val="24"/>
        </w:rPr>
        <w:t xml:space="preserve"> must be available, rather than assuming that we opt in if we do not opt out.</w:t>
      </w:r>
    </w:p>
    <w:p w:rsidR="00C91507" w:rsidRPr="00417B73" w:rsidRDefault="00342F4D" w:rsidP="00AD3DB9">
      <w:pPr>
        <w:outlineLvl w:val="0"/>
        <w:rPr>
          <w:rFonts w:ascii="Arial" w:hAnsi="Arial" w:cs="Arial"/>
          <w:b/>
          <w:sz w:val="24"/>
          <w:szCs w:val="24"/>
        </w:rPr>
      </w:pPr>
      <w:r w:rsidRPr="00417B73">
        <w:rPr>
          <w:rFonts w:ascii="Arial" w:hAnsi="Arial" w:cs="Arial"/>
          <w:b/>
          <w:sz w:val="24"/>
          <w:szCs w:val="24"/>
        </w:rPr>
        <w:t>What about sharing my records with all of those involved in my care?</w:t>
      </w:r>
    </w:p>
    <w:p w:rsidR="00C91507" w:rsidRPr="00357353" w:rsidRDefault="00342F4D" w:rsidP="00357353">
      <w:pPr>
        <w:rPr>
          <w:rFonts w:ascii="Arial" w:hAnsi="Arial" w:cs="Arial"/>
          <w:szCs w:val="24"/>
        </w:rPr>
      </w:pPr>
      <w:r w:rsidRPr="00417B73">
        <w:rPr>
          <w:rFonts w:ascii="Arial" w:hAnsi="Arial" w:cs="Arial"/>
          <w:szCs w:val="24"/>
        </w:rPr>
        <w:t xml:space="preserve">The </w:t>
      </w:r>
      <w:proofErr w:type="spellStart"/>
      <w:r w:rsidRPr="00417B73">
        <w:rPr>
          <w:rFonts w:ascii="Arial" w:hAnsi="Arial" w:cs="Arial"/>
          <w:szCs w:val="24"/>
        </w:rPr>
        <w:t>care.data</w:t>
      </w:r>
      <w:proofErr w:type="spellEnd"/>
      <w:r w:rsidRPr="00417B73">
        <w:rPr>
          <w:rFonts w:ascii="Arial" w:hAnsi="Arial" w:cs="Arial"/>
          <w:szCs w:val="24"/>
        </w:rPr>
        <w:t xml:space="preserve"> programme is not about sharing your data across all of those involved in your care.  It is only for secondary use of your </w:t>
      </w:r>
      <w:proofErr w:type="spellStart"/>
      <w:r w:rsidRPr="00417B73">
        <w:rPr>
          <w:rFonts w:ascii="Arial" w:hAnsi="Arial" w:cs="Arial"/>
          <w:szCs w:val="24"/>
        </w:rPr>
        <w:t>care.data</w:t>
      </w:r>
      <w:proofErr w:type="spellEnd"/>
      <w:r w:rsidRPr="00417B73">
        <w:rPr>
          <w:rFonts w:ascii="Arial" w:hAnsi="Arial" w:cs="Arial"/>
          <w:szCs w:val="24"/>
        </w:rPr>
        <w:t xml:space="preserve">.  But confusingly, while the national </w:t>
      </w:r>
      <w:proofErr w:type="spellStart"/>
      <w:r w:rsidRPr="00417B73">
        <w:rPr>
          <w:rFonts w:ascii="Arial" w:hAnsi="Arial" w:cs="Arial"/>
          <w:szCs w:val="24"/>
        </w:rPr>
        <w:t>care.data</w:t>
      </w:r>
      <w:proofErr w:type="spellEnd"/>
      <w:r w:rsidRPr="00417B73">
        <w:rPr>
          <w:rFonts w:ascii="Arial" w:hAnsi="Arial" w:cs="Arial"/>
          <w:szCs w:val="24"/>
        </w:rPr>
        <w:t xml:space="preserve"> programme is going ahead, in lots of localities people are also being asked by their GPs if they are willing to share information on their Summary Care Record with other carers such as district nurses, social care companies, hospital outpatients clinics etc.  These are two separate things and you need to make up your mind about each of them.</w:t>
      </w:r>
      <w:r>
        <w:rPr>
          <w:rFonts w:ascii="Arial" w:hAnsi="Arial" w:cs="Arial"/>
          <w:szCs w:val="24"/>
        </w:rPr>
        <w:t xml:space="preserve">  </w:t>
      </w:r>
      <w:r>
        <w:rPr>
          <w:rFonts w:ascii="Arial" w:hAnsi="Arial" w:cs="Arial"/>
          <w:szCs w:val="24"/>
        </w:rPr>
        <w:br/>
      </w:r>
      <w:r>
        <w:rPr>
          <w:rFonts w:ascii="Arial" w:hAnsi="Arial" w:cs="Arial"/>
          <w:szCs w:val="24"/>
        </w:rPr>
        <w:br/>
      </w:r>
      <w:r w:rsidRPr="00357353">
        <w:rPr>
          <w:rFonts w:ascii="Arial" w:hAnsi="Arial" w:cs="Arial"/>
          <w:szCs w:val="24"/>
        </w:rPr>
        <w:t>This briefing</w:t>
      </w:r>
      <w:r>
        <w:rPr>
          <w:rFonts w:ascii="Arial" w:hAnsi="Arial" w:cs="Arial"/>
          <w:szCs w:val="24"/>
        </w:rPr>
        <w:t xml:space="preserve"> and accompanying leaflet</w:t>
      </w:r>
      <w:r w:rsidRPr="00357353">
        <w:rPr>
          <w:rFonts w:ascii="Arial" w:hAnsi="Arial" w:cs="Arial"/>
          <w:szCs w:val="24"/>
        </w:rPr>
        <w:t xml:space="preserve"> is only concerned with the </w:t>
      </w:r>
      <w:proofErr w:type="spellStart"/>
      <w:r w:rsidRPr="00357353">
        <w:rPr>
          <w:rFonts w:ascii="Arial" w:hAnsi="Arial" w:cs="Arial"/>
          <w:szCs w:val="24"/>
        </w:rPr>
        <w:t>care.data</w:t>
      </w:r>
      <w:proofErr w:type="spellEnd"/>
      <w:r w:rsidRPr="00357353">
        <w:rPr>
          <w:rFonts w:ascii="Arial" w:hAnsi="Arial" w:cs="Arial"/>
          <w:szCs w:val="24"/>
        </w:rPr>
        <w:t xml:space="preserve"> programme.</w:t>
      </w:r>
    </w:p>
    <w:p w:rsidR="00766DA4" w:rsidRPr="00417B73" w:rsidRDefault="00342F4D" w:rsidP="00AD3DB9">
      <w:pPr>
        <w:outlineLvl w:val="0"/>
        <w:rPr>
          <w:rFonts w:ascii="Arial" w:hAnsi="Arial" w:cs="Arial"/>
          <w:b/>
          <w:sz w:val="24"/>
          <w:szCs w:val="24"/>
        </w:rPr>
      </w:pPr>
      <w:r w:rsidRPr="00417B73">
        <w:rPr>
          <w:rFonts w:ascii="Arial" w:hAnsi="Arial" w:cs="Arial"/>
          <w:b/>
          <w:sz w:val="24"/>
          <w:szCs w:val="24"/>
        </w:rPr>
        <w:t>What do GPs and practice managers need to do to enable a patient to opt out?</w:t>
      </w:r>
    </w:p>
    <w:p w:rsidR="00561951" w:rsidRPr="00417B73" w:rsidRDefault="00342F4D" w:rsidP="00AD3DB9">
      <w:pPr>
        <w:outlineLvl w:val="0"/>
        <w:rPr>
          <w:rFonts w:ascii="Arial" w:hAnsi="Arial" w:cs="Arial"/>
          <w:szCs w:val="24"/>
        </w:rPr>
      </w:pPr>
      <w:r w:rsidRPr="00417B73">
        <w:rPr>
          <w:rFonts w:ascii="Arial" w:hAnsi="Arial" w:cs="Arial"/>
          <w:szCs w:val="24"/>
        </w:rPr>
        <w:t xml:space="preserve">Your surgery will need to adjust their computerised record for you using specific codes to ensure you are not included in any downloads to the </w:t>
      </w:r>
      <w:proofErr w:type="spellStart"/>
      <w:r w:rsidRPr="00417B73">
        <w:rPr>
          <w:rFonts w:ascii="Arial" w:hAnsi="Arial" w:cs="Arial"/>
          <w:szCs w:val="24"/>
        </w:rPr>
        <w:t>care.data</w:t>
      </w:r>
      <w:proofErr w:type="spellEnd"/>
      <w:r w:rsidRPr="00417B73">
        <w:rPr>
          <w:rFonts w:ascii="Arial" w:hAnsi="Arial" w:cs="Arial"/>
          <w:szCs w:val="24"/>
        </w:rPr>
        <w:t xml:space="preserve"> programme.</w:t>
      </w:r>
    </w:p>
    <w:p w:rsidR="00766DA4" w:rsidRPr="00417B73" w:rsidRDefault="00342F4D" w:rsidP="00A164B9">
      <w:pPr>
        <w:outlineLvl w:val="0"/>
        <w:rPr>
          <w:rFonts w:ascii="Arial" w:hAnsi="Arial" w:cs="Arial"/>
          <w:szCs w:val="24"/>
        </w:rPr>
      </w:pPr>
      <w:r w:rsidRPr="00417B73">
        <w:rPr>
          <w:rFonts w:ascii="Arial" w:hAnsi="Arial" w:cs="Arial"/>
          <w:szCs w:val="24"/>
        </w:rPr>
        <w:t>There are a number of leaflets available that you can fill out and hand in to your GP surgery</w:t>
      </w:r>
      <w:r>
        <w:rPr>
          <w:rFonts w:ascii="Arial" w:hAnsi="Arial" w:cs="Arial"/>
          <w:szCs w:val="24"/>
        </w:rPr>
        <w:t xml:space="preserve"> (which include the necessary codes)</w:t>
      </w:r>
      <w:r w:rsidRPr="00417B73">
        <w:rPr>
          <w:rFonts w:ascii="Arial" w:hAnsi="Arial" w:cs="Arial"/>
          <w:szCs w:val="24"/>
        </w:rPr>
        <w:t xml:space="preserve">: </w:t>
      </w:r>
      <w:hyperlink r:id="rId9" w:history="1">
        <w:r w:rsidRPr="00417B73">
          <w:rPr>
            <w:rFonts w:ascii="Helvetica" w:hAnsi="Helvetica" w:cs="Helvetica"/>
            <w:b/>
            <w:bCs/>
            <w:color w:val="386EFF"/>
            <w:szCs w:val="24"/>
            <w:u w:val="single" w:color="386EFF"/>
            <w:lang w:val="en-US"/>
          </w:rPr>
          <w:t>www.keepournhspublic.com/pdf/data-opt-out</w:t>
        </w:r>
      </w:hyperlink>
      <w:proofErr w:type="gramStart"/>
      <w:r>
        <w:rPr>
          <w:rFonts w:ascii="Helvetica" w:hAnsi="Helvetica" w:cs="Helvetica"/>
          <w:b/>
          <w:bCs/>
          <w:color w:val="386EFF"/>
          <w:szCs w:val="24"/>
          <w:u w:val="single" w:color="386EFF"/>
          <w:lang w:val="en-US"/>
        </w:rPr>
        <w:t>.pdf</w:t>
      </w:r>
      <w:proofErr w:type="gramEnd"/>
      <w:r>
        <w:rPr>
          <w:rFonts w:ascii="Helvetica" w:hAnsi="Helvetica" w:cs="Times New Roman"/>
          <w:szCs w:val="24"/>
          <w:lang w:val="en-US"/>
        </w:rPr>
        <w:t xml:space="preserve"> or you can write a short note stating you wish to opt out of the </w:t>
      </w:r>
      <w:proofErr w:type="spellStart"/>
      <w:r>
        <w:rPr>
          <w:rFonts w:ascii="Helvetica" w:hAnsi="Helvetica" w:cs="Times New Roman"/>
          <w:szCs w:val="24"/>
          <w:lang w:val="en-US"/>
        </w:rPr>
        <w:t>care.data</w:t>
      </w:r>
      <w:proofErr w:type="spellEnd"/>
      <w:r>
        <w:rPr>
          <w:rFonts w:ascii="Helvetica" w:hAnsi="Helvetica" w:cs="Times New Roman"/>
          <w:szCs w:val="24"/>
          <w:lang w:val="en-US"/>
        </w:rPr>
        <w:t xml:space="preserve"> </w:t>
      </w:r>
      <w:proofErr w:type="spellStart"/>
      <w:r>
        <w:rPr>
          <w:rFonts w:ascii="Helvetica" w:hAnsi="Helvetica" w:cs="Times New Roman"/>
          <w:szCs w:val="24"/>
          <w:lang w:val="en-US"/>
        </w:rPr>
        <w:t>programme</w:t>
      </w:r>
      <w:proofErr w:type="spellEnd"/>
      <w:r>
        <w:rPr>
          <w:rFonts w:ascii="Helvetica" w:hAnsi="Helvetica" w:cs="Times New Roman"/>
          <w:szCs w:val="24"/>
          <w:lang w:val="en-US"/>
        </w:rPr>
        <w:t>.</w:t>
      </w:r>
    </w:p>
    <w:p w:rsidR="005653B1" w:rsidRPr="00417B73" w:rsidRDefault="00342F4D" w:rsidP="00AD3DB9">
      <w:pPr>
        <w:outlineLvl w:val="0"/>
        <w:rPr>
          <w:rFonts w:ascii="Arial" w:hAnsi="Arial" w:cs="Arial"/>
          <w:b/>
          <w:sz w:val="24"/>
          <w:szCs w:val="24"/>
        </w:rPr>
      </w:pPr>
      <w:r w:rsidRPr="00417B73">
        <w:rPr>
          <w:rFonts w:ascii="Arial" w:hAnsi="Arial" w:cs="Arial"/>
          <w:b/>
          <w:sz w:val="24"/>
          <w:szCs w:val="24"/>
        </w:rPr>
        <w:t>More information</w:t>
      </w:r>
    </w:p>
    <w:p w:rsidR="00417B73" w:rsidRDefault="00342F4D" w:rsidP="00B5633E">
      <w:pPr>
        <w:rPr>
          <w:rFonts w:ascii="Arial" w:hAnsi="Arial" w:cs="Arial"/>
          <w:szCs w:val="24"/>
        </w:rPr>
      </w:pPr>
      <w:r w:rsidRPr="00417B73">
        <w:rPr>
          <w:rFonts w:ascii="Arial" w:hAnsi="Arial" w:cs="Arial"/>
          <w:szCs w:val="24"/>
        </w:rPr>
        <w:t xml:space="preserve">GP Dr Neil Bhatia has put a lot of work into clarifying these issues and his website provides a very thorough and independent analysis of what is going on.  </w:t>
      </w:r>
    </w:p>
    <w:p w:rsidR="00F80F55" w:rsidRDefault="00342F4D" w:rsidP="00F80F55">
      <w:pPr>
        <w:rPr>
          <w:rFonts w:ascii="Arial" w:hAnsi="Arial" w:cs="Arial"/>
          <w:szCs w:val="24"/>
        </w:rPr>
      </w:pPr>
      <w:r w:rsidRPr="00417B73">
        <w:rPr>
          <w:rFonts w:ascii="Arial" w:hAnsi="Arial" w:cs="Arial"/>
          <w:szCs w:val="24"/>
        </w:rPr>
        <w:t xml:space="preserve">For further details on the </w:t>
      </w:r>
      <w:proofErr w:type="spellStart"/>
      <w:r w:rsidRPr="00417B73">
        <w:rPr>
          <w:rFonts w:ascii="Arial" w:hAnsi="Arial" w:cs="Arial"/>
          <w:szCs w:val="24"/>
        </w:rPr>
        <w:t>care.data</w:t>
      </w:r>
      <w:proofErr w:type="spellEnd"/>
      <w:r w:rsidRPr="00417B73">
        <w:rPr>
          <w:rFonts w:ascii="Arial" w:hAnsi="Arial" w:cs="Arial"/>
          <w:szCs w:val="24"/>
        </w:rPr>
        <w:t xml:space="preserve"> programme go to: </w:t>
      </w:r>
      <w:hyperlink r:id="rId10" w:history="1">
        <w:r w:rsidRPr="00417B73">
          <w:rPr>
            <w:rStyle w:val="Hyperlink"/>
            <w:rFonts w:ascii="Arial" w:hAnsi="Arial" w:cs="Arial"/>
            <w:szCs w:val="24"/>
          </w:rPr>
          <w:t>www.care-data.info</w:t>
        </w:r>
      </w:hyperlink>
      <w:r w:rsidRPr="00417B73">
        <w:rPr>
          <w:rFonts w:ascii="Arial" w:hAnsi="Arial" w:cs="Arial"/>
          <w:szCs w:val="24"/>
        </w:rPr>
        <w:t>.</w:t>
      </w:r>
    </w:p>
    <w:p w:rsidR="00FD6FB7" w:rsidRDefault="00342F4D" w:rsidP="00FD6FB7">
      <w:pPr>
        <w:jc w:val="center"/>
        <w:rPr>
          <w:rFonts w:ascii="Arial" w:hAnsi="Arial" w:cs="Arial"/>
        </w:rPr>
      </w:pPr>
      <w:r w:rsidRPr="00FD6FB7">
        <w:rPr>
          <w:rFonts w:ascii="Arial" w:hAnsi="Arial" w:cs="Arial"/>
        </w:rPr>
        <w:t>This briefing is from:</w:t>
      </w:r>
      <w:r w:rsidRPr="00FD6FB7">
        <w:rPr>
          <w:rFonts w:ascii="Arial" w:hAnsi="Arial" w:cs="Arial"/>
          <w:b/>
        </w:rPr>
        <w:t xml:space="preserve"> Keep Our NHS Public</w:t>
      </w:r>
      <w:r w:rsidRPr="00FD6FB7">
        <w:rPr>
          <w:rFonts w:ascii="Arial" w:hAnsi="Arial" w:cs="Arial"/>
        </w:rPr>
        <w:t>, 19 Vincent Terrace, London N1 8HN</w:t>
      </w:r>
      <w:r w:rsidRPr="00FD6FB7">
        <w:rPr>
          <w:rFonts w:ascii="Arial" w:hAnsi="Arial" w:cs="Arial"/>
        </w:rPr>
        <w:br/>
      </w:r>
      <w:hyperlink r:id="rId11" w:history="1">
        <w:r w:rsidRPr="00FD6FB7">
          <w:rPr>
            <w:rStyle w:val="Hyperlink"/>
            <w:rFonts w:ascii="Arial" w:hAnsi="Arial" w:cs="Arial"/>
          </w:rPr>
          <w:t>www.keepournhspublic.com</w:t>
        </w:r>
      </w:hyperlink>
    </w:p>
    <w:p w:rsidR="004A513B" w:rsidRPr="00FD6FB7" w:rsidRDefault="00342F4D" w:rsidP="00FD6FB7">
      <w:pPr>
        <w:rPr>
          <w:rFonts w:ascii="Arial" w:hAnsi="Arial" w:cs="Arial"/>
        </w:rPr>
      </w:pPr>
      <w:r w:rsidRPr="00FD6FB7">
        <w:rPr>
          <w:rFonts w:ascii="Arial" w:hAnsi="Arial" w:cs="Arial"/>
        </w:rPr>
        <w:t xml:space="preserve">If you would like an electronic copy of this briefing and the accompanying leaflet with form to give to your GP, please email us via </w:t>
      </w:r>
      <w:r w:rsidR="00AC7436">
        <w:rPr>
          <w:rFonts w:ascii="Arial" w:hAnsi="Arial" w:cs="Arial"/>
        </w:rPr>
        <w:t xml:space="preserve">the </w:t>
      </w:r>
      <w:r w:rsidRPr="00FD6FB7">
        <w:rPr>
          <w:rFonts w:ascii="Arial" w:hAnsi="Arial" w:cs="Arial"/>
        </w:rPr>
        <w:t>website.</w:t>
      </w:r>
      <w:r>
        <w:rPr>
          <w:rFonts w:ascii="Arial" w:hAnsi="Arial" w:cs="Arial"/>
        </w:rPr>
        <w:t xml:space="preserve">  Thank you.</w:t>
      </w:r>
    </w:p>
    <w:sectPr w:rsidR="004A513B" w:rsidRPr="00FD6FB7" w:rsidSect="00417B73">
      <w:footerReference w:type="even" r:id="rId12"/>
      <w:footerReference w:type="default" r:id="rId13"/>
      <w:pgSz w:w="11906" w:h="16838"/>
      <w:pgMar w:top="567" w:right="1440" w:bottom="816"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4A" w:rsidRDefault="00E7474A">
      <w:pPr>
        <w:spacing w:after="0"/>
      </w:pPr>
      <w:r>
        <w:separator/>
      </w:r>
    </w:p>
  </w:endnote>
  <w:endnote w:type="continuationSeparator" w:id="0">
    <w:p w:rsidR="00E7474A" w:rsidRDefault="00E747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D" w:rsidRDefault="00FE5549" w:rsidP="00150EF6">
    <w:pPr>
      <w:pStyle w:val="Footer"/>
      <w:framePr w:wrap="around" w:vAnchor="text" w:hAnchor="margin" w:xAlign="right" w:y="1"/>
      <w:rPr>
        <w:rStyle w:val="PageNumber"/>
      </w:rPr>
    </w:pPr>
    <w:r>
      <w:rPr>
        <w:rStyle w:val="PageNumber"/>
      </w:rPr>
      <w:fldChar w:fldCharType="begin"/>
    </w:r>
    <w:r w:rsidR="00342F4D">
      <w:rPr>
        <w:rStyle w:val="PageNumber"/>
      </w:rPr>
      <w:instrText xml:space="preserve">PAGE  </w:instrText>
    </w:r>
    <w:r>
      <w:rPr>
        <w:rStyle w:val="PageNumber"/>
      </w:rPr>
      <w:fldChar w:fldCharType="end"/>
    </w:r>
  </w:p>
  <w:p w:rsidR="00C12E1D" w:rsidRDefault="00D567F5" w:rsidP="00150E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D" w:rsidRDefault="00342F4D" w:rsidP="00150EF6">
    <w:pPr>
      <w:pStyle w:val="Footer"/>
      <w:framePr w:wrap="around" w:vAnchor="text" w:hAnchor="margin" w:xAlign="right" w:y="1"/>
      <w:rPr>
        <w:rStyle w:val="PageNumber"/>
      </w:rPr>
    </w:pPr>
    <w:r w:rsidRPr="00150EF6">
      <w:rPr>
        <w:rStyle w:val="PageNumber"/>
        <w:rFonts w:ascii="Times New Roman" w:hAnsi="Times New Roman"/>
        <w:sz w:val="24"/>
        <w:szCs w:val="24"/>
      </w:rPr>
      <w:t xml:space="preserve">Page </w:t>
    </w:r>
    <w:r w:rsidR="00FE5549" w:rsidRPr="00150EF6">
      <w:rPr>
        <w:rStyle w:val="PageNumber"/>
        <w:rFonts w:ascii="Times New Roman" w:hAnsi="Times New Roman"/>
        <w:sz w:val="24"/>
        <w:szCs w:val="24"/>
      </w:rPr>
      <w:fldChar w:fldCharType="begin"/>
    </w:r>
    <w:r w:rsidRPr="00150EF6">
      <w:rPr>
        <w:rStyle w:val="PageNumber"/>
        <w:rFonts w:ascii="Times New Roman" w:hAnsi="Times New Roman"/>
        <w:sz w:val="24"/>
        <w:szCs w:val="24"/>
      </w:rPr>
      <w:instrText xml:space="preserve"> PAGE </w:instrText>
    </w:r>
    <w:r w:rsidR="00FE5549" w:rsidRPr="00150EF6">
      <w:rPr>
        <w:rStyle w:val="PageNumber"/>
        <w:rFonts w:ascii="Times New Roman" w:hAnsi="Times New Roman"/>
        <w:sz w:val="24"/>
        <w:szCs w:val="24"/>
      </w:rPr>
      <w:fldChar w:fldCharType="separate"/>
    </w:r>
    <w:r w:rsidR="00D567F5">
      <w:rPr>
        <w:rStyle w:val="PageNumber"/>
        <w:rFonts w:ascii="Times New Roman" w:hAnsi="Times New Roman"/>
        <w:noProof/>
        <w:sz w:val="24"/>
        <w:szCs w:val="24"/>
      </w:rPr>
      <w:t>1</w:t>
    </w:r>
    <w:r w:rsidR="00FE5549" w:rsidRPr="00150EF6">
      <w:rPr>
        <w:rStyle w:val="PageNumber"/>
        <w:rFonts w:ascii="Times New Roman" w:hAnsi="Times New Roman"/>
        <w:sz w:val="24"/>
        <w:szCs w:val="24"/>
      </w:rPr>
      <w:fldChar w:fldCharType="end"/>
    </w:r>
    <w:r w:rsidRPr="00150EF6">
      <w:rPr>
        <w:rStyle w:val="PageNumber"/>
        <w:rFonts w:ascii="Times New Roman" w:hAnsi="Times New Roman"/>
        <w:sz w:val="24"/>
        <w:szCs w:val="24"/>
      </w:rPr>
      <w:t xml:space="preserve"> of </w:t>
    </w:r>
    <w:r w:rsidR="00FE5549" w:rsidRPr="00150EF6">
      <w:rPr>
        <w:rStyle w:val="PageNumber"/>
        <w:rFonts w:ascii="Times New Roman" w:hAnsi="Times New Roman"/>
        <w:sz w:val="24"/>
        <w:szCs w:val="24"/>
      </w:rPr>
      <w:fldChar w:fldCharType="begin"/>
    </w:r>
    <w:r w:rsidRPr="00150EF6">
      <w:rPr>
        <w:rStyle w:val="PageNumber"/>
        <w:rFonts w:ascii="Times New Roman" w:hAnsi="Times New Roman"/>
        <w:sz w:val="24"/>
        <w:szCs w:val="24"/>
      </w:rPr>
      <w:instrText xml:space="preserve"> NUMPAGES </w:instrText>
    </w:r>
    <w:r w:rsidR="00FE5549" w:rsidRPr="00150EF6">
      <w:rPr>
        <w:rStyle w:val="PageNumber"/>
        <w:rFonts w:ascii="Times New Roman" w:hAnsi="Times New Roman"/>
        <w:sz w:val="24"/>
        <w:szCs w:val="24"/>
      </w:rPr>
      <w:fldChar w:fldCharType="separate"/>
    </w:r>
    <w:r w:rsidR="00D567F5">
      <w:rPr>
        <w:rStyle w:val="PageNumber"/>
        <w:rFonts w:ascii="Times New Roman" w:hAnsi="Times New Roman"/>
        <w:noProof/>
        <w:sz w:val="24"/>
        <w:szCs w:val="24"/>
      </w:rPr>
      <w:t>2</w:t>
    </w:r>
    <w:r w:rsidR="00FE5549" w:rsidRPr="00150EF6">
      <w:rPr>
        <w:rStyle w:val="PageNumber"/>
        <w:rFonts w:ascii="Times New Roman" w:hAnsi="Times New Roman"/>
        <w:sz w:val="24"/>
        <w:szCs w:val="24"/>
      </w:rPr>
      <w:fldChar w:fldCharType="end"/>
    </w:r>
  </w:p>
  <w:p w:rsidR="00C12E1D" w:rsidRDefault="00D567F5" w:rsidP="00150EF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4A" w:rsidRDefault="00E7474A">
      <w:pPr>
        <w:spacing w:after="0"/>
      </w:pPr>
      <w:r>
        <w:separator/>
      </w:r>
    </w:p>
  </w:footnote>
  <w:footnote w:type="continuationSeparator" w:id="0">
    <w:p w:rsidR="00E7474A" w:rsidRDefault="00E7474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F2C9A"/>
    <w:multiLevelType w:val="hybridMultilevel"/>
    <w:tmpl w:val="7FBA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326AF5"/>
    <w:multiLevelType w:val="hybridMultilevel"/>
    <w:tmpl w:val="2AEA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3B"/>
    <w:rsid w:val="00342F4D"/>
    <w:rsid w:val="004A513B"/>
    <w:rsid w:val="00A6469D"/>
    <w:rsid w:val="00AC7436"/>
    <w:rsid w:val="00D567F5"/>
    <w:rsid w:val="00E7474A"/>
    <w:rsid w:val="00FE554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13B"/>
    <w:pPr>
      <w:ind w:left="720"/>
      <w:contextualSpacing/>
    </w:pPr>
  </w:style>
  <w:style w:type="paragraph" w:styleId="BalloonText">
    <w:name w:val="Balloon Text"/>
    <w:basedOn w:val="Normal"/>
    <w:link w:val="BalloonTextChar"/>
    <w:uiPriority w:val="99"/>
    <w:semiHidden/>
    <w:unhideWhenUsed/>
    <w:rsid w:val="00AD3DB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3DB9"/>
    <w:rPr>
      <w:rFonts w:ascii="Lucida Grande" w:hAnsi="Lucida Grande" w:cs="Lucida Grande"/>
      <w:sz w:val="18"/>
      <w:szCs w:val="18"/>
    </w:rPr>
  </w:style>
  <w:style w:type="character" w:styleId="Hyperlink">
    <w:name w:val="Hyperlink"/>
    <w:basedOn w:val="DefaultParagraphFont"/>
    <w:uiPriority w:val="99"/>
    <w:unhideWhenUsed/>
    <w:rsid w:val="00132D6E"/>
    <w:rPr>
      <w:color w:val="0000FF" w:themeColor="hyperlink"/>
      <w:u w:val="single"/>
    </w:rPr>
  </w:style>
  <w:style w:type="table" w:styleId="TableGrid">
    <w:name w:val="Table Grid"/>
    <w:basedOn w:val="TableNormal"/>
    <w:uiPriority w:val="59"/>
    <w:rsid w:val="003725D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50EF6"/>
    <w:pPr>
      <w:tabs>
        <w:tab w:val="center" w:pos="4320"/>
        <w:tab w:val="right" w:pos="8640"/>
      </w:tabs>
      <w:spacing w:after="0"/>
    </w:pPr>
  </w:style>
  <w:style w:type="character" w:customStyle="1" w:styleId="FooterChar">
    <w:name w:val="Footer Char"/>
    <w:basedOn w:val="DefaultParagraphFont"/>
    <w:link w:val="Footer"/>
    <w:uiPriority w:val="99"/>
    <w:rsid w:val="00150EF6"/>
  </w:style>
  <w:style w:type="character" w:styleId="PageNumber">
    <w:name w:val="page number"/>
    <w:basedOn w:val="DefaultParagraphFont"/>
    <w:uiPriority w:val="99"/>
    <w:semiHidden/>
    <w:unhideWhenUsed/>
    <w:rsid w:val="00150EF6"/>
  </w:style>
  <w:style w:type="paragraph" w:styleId="Header">
    <w:name w:val="header"/>
    <w:basedOn w:val="Normal"/>
    <w:link w:val="HeaderChar"/>
    <w:uiPriority w:val="99"/>
    <w:semiHidden/>
    <w:unhideWhenUsed/>
    <w:rsid w:val="00150EF6"/>
    <w:pPr>
      <w:tabs>
        <w:tab w:val="center" w:pos="4320"/>
        <w:tab w:val="right" w:pos="8640"/>
      </w:tabs>
      <w:spacing w:after="0"/>
    </w:pPr>
  </w:style>
  <w:style w:type="character" w:customStyle="1" w:styleId="HeaderChar">
    <w:name w:val="Header Char"/>
    <w:basedOn w:val="DefaultParagraphFont"/>
    <w:link w:val="Header"/>
    <w:uiPriority w:val="99"/>
    <w:semiHidden/>
    <w:rsid w:val="00150E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13B"/>
    <w:pPr>
      <w:ind w:left="720"/>
      <w:contextualSpacing/>
    </w:pPr>
  </w:style>
  <w:style w:type="paragraph" w:styleId="BalloonText">
    <w:name w:val="Balloon Text"/>
    <w:basedOn w:val="Normal"/>
    <w:link w:val="BalloonTextChar"/>
    <w:uiPriority w:val="99"/>
    <w:semiHidden/>
    <w:unhideWhenUsed/>
    <w:rsid w:val="00AD3DB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3DB9"/>
    <w:rPr>
      <w:rFonts w:ascii="Lucida Grande" w:hAnsi="Lucida Grande" w:cs="Lucida Grande"/>
      <w:sz w:val="18"/>
      <w:szCs w:val="18"/>
    </w:rPr>
  </w:style>
  <w:style w:type="character" w:styleId="Hyperlink">
    <w:name w:val="Hyperlink"/>
    <w:basedOn w:val="DefaultParagraphFont"/>
    <w:uiPriority w:val="99"/>
    <w:unhideWhenUsed/>
    <w:rsid w:val="00132D6E"/>
    <w:rPr>
      <w:color w:val="0000FF" w:themeColor="hyperlink"/>
      <w:u w:val="single"/>
    </w:rPr>
  </w:style>
  <w:style w:type="table" w:styleId="TableGrid">
    <w:name w:val="Table Grid"/>
    <w:basedOn w:val="TableNormal"/>
    <w:uiPriority w:val="59"/>
    <w:rsid w:val="003725D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50EF6"/>
    <w:pPr>
      <w:tabs>
        <w:tab w:val="center" w:pos="4320"/>
        <w:tab w:val="right" w:pos="8640"/>
      </w:tabs>
      <w:spacing w:after="0"/>
    </w:pPr>
  </w:style>
  <w:style w:type="character" w:customStyle="1" w:styleId="FooterChar">
    <w:name w:val="Footer Char"/>
    <w:basedOn w:val="DefaultParagraphFont"/>
    <w:link w:val="Footer"/>
    <w:uiPriority w:val="99"/>
    <w:rsid w:val="00150EF6"/>
  </w:style>
  <w:style w:type="character" w:styleId="PageNumber">
    <w:name w:val="page number"/>
    <w:basedOn w:val="DefaultParagraphFont"/>
    <w:uiPriority w:val="99"/>
    <w:semiHidden/>
    <w:unhideWhenUsed/>
    <w:rsid w:val="00150EF6"/>
  </w:style>
  <w:style w:type="paragraph" w:styleId="Header">
    <w:name w:val="header"/>
    <w:basedOn w:val="Normal"/>
    <w:link w:val="HeaderChar"/>
    <w:uiPriority w:val="99"/>
    <w:semiHidden/>
    <w:unhideWhenUsed/>
    <w:rsid w:val="00150EF6"/>
    <w:pPr>
      <w:tabs>
        <w:tab w:val="center" w:pos="4320"/>
        <w:tab w:val="right" w:pos="8640"/>
      </w:tabs>
      <w:spacing w:after="0"/>
    </w:pPr>
  </w:style>
  <w:style w:type="character" w:customStyle="1" w:styleId="HeaderChar">
    <w:name w:val="Header Char"/>
    <w:basedOn w:val="DefaultParagraphFont"/>
    <w:link w:val="Header"/>
    <w:uiPriority w:val="99"/>
    <w:semiHidden/>
    <w:rsid w:val="0015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epournhspublic.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keepournhspublic.com/pdf/data-opt-out" TargetMode="External"/><Relationship Id="rId10" Type="http://schemas.openxmlformats.org/officeDocument/2006/relationships/hyperlink" Target="http://www.care-dat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6187</Characters>
  <Application>Microsoft Macintosh Word</Application>
  <DocSecurity>0</DocSecurity>
  <Lines>51</Lines>
  <Paragraphs>14</Paragraphs>
  <ScaleCrop>false</ScaleCrop>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Wendy Savage</cp:lastModifiedBy>
  <cp:revision>2</cp:revision>
  <dcterms:created xsi:type="dcterms:W3CDTF">2014-02-01T12:12:00Z</dcterms:created>
  <dcterms:modified xsi:type="dcterms:W3CDTF">2014-02-01T12:12:00Z</dcterms:modified>
</cp:coreProperties>
</file>